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A57" w:rsidRPr="008F0FC8" w:rsidRDefault="004C4A57" w:rsidP="008F0FC8">
      <w:pPr>
        <w:spacing w:line="480" w:lineRule="auto"/>
        <w:jc w:val="center"/>
        <w:rPr>
          <w:rFonts w:ascii="Times New Roman" w:hAnsi="Times New Roman" w:cs="Times New Roman"/>
          <w:sz w:val="24"/>
          <w:szCs w:val="24"/>
        </w:rPr>
      </w:pPr>
    </w:p>
    <w:p w:rsidR="004C4A57" w:rsidRPr="008F0FC8" w:rsidRDefault="004C4A57" w:rsidP="008F0FC8">
      <w:pPr>
        <w:spacing w:line="480" w:lineRule="auto"/>
        <w:jc w:val="center"/>
        <w:rPr>
          <w:rFonts w:ascii="Times New Roman" w:hAnsi="Times New Roman" w:cs="Times New Roman"/>
          <w:sz w:val="24"/>
          <w:szCs w:val="24"/>
        </w:rPr>
      </w:pPr>
    </w:p>
    <w:p w:rsidR="004C4A57" w:rsidRPr="008F0FC8" w:rsidRDefault="004C4A57" w:rsidP="008F0FC8">
      <w:pPr>
        <w:spacing w:line="480" w:lineRule="auto"/>
        <w:jc w:val="center"/>
        <w:rPr>
          <w:rFonts w:ascii="Times New Roman" w:hAnsi="Times New Roman" w:cs="Times New Roman"/>
          <w:sz w:val="24"/>
          <w:szCs w:val="24"/>
        </w:rPr>
      </w:pPr>
    </w:p>
    <w:p w:rsidR="004C4A57" w:rsidRPr="008F0FC8" w:rsidRDefault="004C4A57" w:rsidP="008F0FC8">
      <w:pPr>
        <w:spacing w:line="480" w:lineRule="auto"/>
        <w:jc w:val="center"/>
        <w:rPr>
          <w:rFonts w:ascii="Times New Roman" w:hAnsi="Times New Roman" w:cs="Times New Roman"/>
          <w:sz w:val="24"/>
          <w:szCs w:val="24"/>
        </w:rPr>
      </w:pPr>
    </w:p>
    <w:p w:rsidR="004C4A57" w:rsidRPr="008F0FC8" w:rsidRDefault="004C4A57" w:rsidP="008F0FC8">
      <w:pPr>
        <w:spacing w:line="480" w:lineRule="auto"/>
        <w:jc w:val="center"/>
        <w:rPr>
          <w:rFonts w:ascii="Times New Roman" w:hAnsi="Times New Roman" w:cs="Times New Roman"/>
          <w:sz w:val="24"/>
          <w:szCs w:val="24"/>
        </w:rPr>
      </w:pPr>
    </w:p>
    <w:p w:rsidR="004C4A57" w:rsidRPr="008F0FC8" w:rsidRDefault="004C4A57" w:rsidP="008F0FC8">
      <w:pPr>
        <w:tabs>
          <w:tab w:val="left" w:pos="7365"/>
        </w:tabs>
        <w:spacing w:line="480" w:lineRule="auto"/>
        <w:rPr>
          <w:rFonts w:ascii="Times New Roman" w:hAnsi="Times New Roman" w:cs="Times New Roman"/>
          <w:sz w:val="24"/>
          <w:szCs w:val="24"/>
        </w:rPr>
      </w:pPr>
      <w:r w:rsidRPr="008F0FC8">
        <w:rPr>
          <w:rFonts w:ascii="Times New Roman" w:hAnsi="Times New Roman" w:cs="Times New Roman"/>
          <w:sz w:val="24"/>
          <w:szCs w:val="24"/>
        </w:rPr>
        <w:tab/>
      </w:r>
    </w:p>
    <w:p w:rsidR="004C4A57" w:rsidRDefault="00D14C66" w:rsidP="008F0FC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14C66" w:rsidRDefault="00D14C66" w:rsidP="008F0F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14C66" w:rsidRPr="008F0FC8" w:rsidRDefault="00D14C66" w:rsidP="008F0FC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C4D90" w:rsidRPr="008F0FC8" w:rsidRDefault="00DC37C6" w:rsidP="008F0FC8">
      <w:pPr>
        <w:spacing w:line="480" w:lineRule="auto"/>
        <w:jc w:val="center"/>
        <w:rPr>
          <w:rFonts w:ascii="Times New Roman" w:hAnsi="Times New Roman" w:cs="Times New Roman"/>
          <w:sz w:val="24"/>
          <w:szCs w:val="24"/>
        </w:rPr>
      </w:pPr>
      <w:r w:rsidRPr="008F0FC8">
        <w:rPr>
          <w:rFonts w:ascii="Times New Roman" w:hAnsi="Times New Roman" w:cs="Times New Roman"/>
          <w:sz w:val="24"/>
          <w:szCs w:val="24"/>
        </w:rPr>
        <w:t>Global Business Today</w:t>
      </w: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Default="004C4A57" w:rsidP="008F0FC8">
      <w:pPr>
        <w:spacing w:line="480" w:lineRule="auto"/>
        <w:ind w:firstLine="720"/>
        <w:rPr>
          <w:rFonts w:ascii="Times New Roman" w:hAnsi="Times New Roman" w:cs="Times New Roman"/>
          <w:sz w:val="24"/>
          <w:szCs w:val="24"/>
        </w:rPr>
      </w:pPr>
    </w:p>
    <w:p w:rsidR="00D14C66" w:rsidRPr="008F0FC8" w:rsidRDefault="00D14C66" w:rsidP="008F0FC8">
      <w:pPr>
        <w:spacing w:line="480" w:lineRule="auto"/>
        <w:ind w:firstLine="720"/>
        <w:rPr>
          <w:rFonts w:ascii="Times New Roman" w:hAnsi="Times New Roman" w:cs="Times New Roman"/>
          <w:sz w:val="24"/>
          <w:szCs w:val="24"/>
        </w:rPr>
      </w:pPr>
      <w:bookmarkStart w:id="0" w:name="_GoBack"/>
      <w:bookmarkEnd w:id="0"/>
    </w:p>
    <w:p w:rsidR="004C4A57" w:rsidRPr="008F0FC8" w:rsidRDefault="004C4A57" w:rsidP="008F0FC8">
      <w:pPr>
        <w:spacing w:line="480" w:lineRule="auto"/>
        <w:ind w:firstLine="720"/>
        <w:rPr>
          <w:rFonts w:ascii="Times New Roman" w:hAnsi="Times New Roman" w:cs="Times New Roman"/>
          <w:sz w:val="24"/>
          <w:szCs w:val="24"/>
        </w:rPr>
      </w:pPr>
    </w:p>
    <w:p w:rsidR="007D063A" w:rsidRPr="007D063A" w:rsidRDefault="007D063A" w:rsidP="007D063A">
      <w:pPr>
        <w:spacing w:line="480" w:lineRule="auto"/>
        <w:ind w:firstLine="720"/>
        <w:rPr>
          <w:rFonts w:ascii="Times New Roman" w:hAnsi="Times New Roman" w:cs="Times New Roman"/>
          <w:sz w:val="24"/>
          <w:szCs w:val="24"/>
        </w:rPr>
      </w:pPr>
      <w:r w:rsidRPr="007D063A">
        <w:rPr>
          <w:rFonts w:ascii="Times New Roman" w:hAnsi="Times New Roman" w:cs="Times New Roman"/>
          <w:sz w:val="24"/>
          <w:szCs w:val="24"/>
        </w:rPr>
        <w:lastRenderedPageBreak/>
        <w:t>As an international student, taking a class in international business is not only interesting but also valuable to me. A course in business management requires the student to understand some of the terminologies that are used in the field. As a student, I have moved to various school all over the world and each place I visit, I have learned of a different way of life. After this semester I am positive I have gained a lot from the topics, discussion questions, professor’s comment and the group assignments we have undertaken.  As a business person with vast experiences from the family business, I believe that expanding my scope to the global market will increase the sales and also the public exposu</w:t>
      </w:r>
      <w:r w:rsidR="00FC2273">
        <w:rPr>
          <w:rFonts w:ascii="Times New Roman" w:hAnsi="Times New Roman" w:cs="Times New Roman"/>
          <w:sz w:val="24"/>
          <w:szCs w:val="24"/>
        </w:rPr>
        <w:t xml:space="preserve">re </w:t>
      </w:r>
      <w:r w:rsidR="00FC2273">
        <w:rPr>
          <w:rFonts w:ascii="Times New Roman" w:hAnsi="Times New Roman" w:cs="Times New Roman"/>
          <w:sz w:val="24"/>
          <w:szCs w:val="24"/>
        </w:rPr>
        <w:t xml:space="preserve">(Hill, </w:t>
      </w:r>
      <w:r w:rsidR="00FC2273" w:rsidRPr="007D063A">
        <w:rPr>
          <w:rFonts w:ascii="Times New Roman" w:hAnsi="Times New Roman" w:cs="Times New Roman"/>
          <w:sz w:val="24"/>
          <w:szCs w:val="24"/>
        </w:rPr>
        <w:t>Hult, 2018)</w:t>
      </w:r>
      <w:r w:rsidRPr="007D063A">
        <w:rPr>
          <w:rFonts w:ascii="Times New Roman" w:hAnsi="Times New Roman" w:cs="Times New Roman"/>
          <w:sz w:val="24"/>
          <w:szCs w:val="24"/>
        </w:rPr>
        <w:t>. For the final assignment, I will discuss some of the important concepts that I have learned and highlight how I believe they will help me as a business management student.</w:t>
      </w:r>
    </w:p>
    <w:p w:rsidR="007D063A" w:rsidRPr="007D063A" w:rsidRDefault="007D063A" w:rsidP="007D063A">
      <w:pPr>
        <w:spacing w:line="480" w:lineRule="auto"/>
        <w:ind w:firstLine="720"/>
        <w:rPr>
          <w:rFonts w:ascii="Times New Roman" w:hAnsi="Times New Roman" w:cs="Times New Roman"/>
          <w:sz w:val="24"/>
          <w:szCs w:val="24"/>
        </w:rPr>
      </w:pPr>
      <w:r w:rsidRPr="007D063A">
        <w:rPr>
          <w:rFonts w:ascii="Times New Roman" w:hAnsi="Times New Roman" w:cs="Times New Roman"/>
          <w:sz w:val="24"/>
          <w:szCs w:val="24"/>
        </w:rPr>
        <w:t xml:space="preserve">Understanding the concept of globalization, as the first topic, helped me in seeing how businesses enter into a partnership with companies from foreign countries. One of my biggest worries was how companies were able to operate oversee and make profits yet there were based in the domestic market. Globalization has helped in easing the burden of conducting business as employees can easily work at home and deliver all the required duty. Technology has played a significant role in the advancement in globalization. Other concepts learned include a balance of trade, international market, international trade, exports, imports, international monetary concepts, the balance of payment and the social and cultural factors that affect international business </w:t>
      </w:r>
      <w:r w:rsidR="00FC2273">
        <w:rPr>
          <w:rFonts w:ascii="Times New Roman" w:hAnsi="Times New Roman" w:cs="Times New Roman"/>
          <w:sz w:val="24"/>
          <w:szCs w:val="24"/>
        </w:rPr>
        <w:t xml:space="preserve">(Hill, </w:t>
      </w:r>
      <w:r w:rsidR="00FC2273" w:rsidRPr="007D063A">
        <w:rPr>
          <w:rFonts w:ascii="Times New Roman" w:hAnsi="Times New Roman" w:cs="Times New Roman"/>
          <w:sz w:val="24"/>
          <w:szCs w:val="24"/>
        </w:rPr>
        <w:t>Hult, 2018)</w:t>
      </w:r>
    </w:p>
    <w:p w:rsidR="00FC2273" w:rsidRDefault="007D063A" w:rsidP="007D063A">
      <w:pPr>
        <w:spacing w:line="480" w:lineRule="auto"/>
        <w:ind w:firstLine="720"/>
        <w:rPr>
          <w:rFonts w:ascii="Times New Roman" w:hAnsi="Times New Roman" w:cs="Times New Roman"/>
          <w:sz w:val="24"/>
          <w:szCs w:val="24"/>
        </w:rPr>
      </w:pPr>
      <w:r w:rsidRPr="007D063A">
        <w:rPr>
          <w:rFonts w:ascii="Times New Roman" w:hAnsi="Times New Roman" w:cs="Times New Roman"/>
          <w:sz w:val="24"/>
          <w:szCs w:val="24"/>
        </w:rPr>
        <w:t xml:space="preserve">One of the topics that I enjoyed most was the international monetary concepts. As the world reduces to a small global village due to technology, understanding the monetary issues will be instrumental. In this topic, we learned about the exchange rates, the strategies adopted by a business to mitigate against the risk of financial losses, the strategies that companies use in </w:t>
      </w:r>
      <w:r w:rsidRPr="007D063A">
        <w:rPr>
          <w:rFonts w:ascii="Times New Roman" w:hAnsi="Times New Roman" w:cs="Times New Roman"/>
          <w:sz w:val="24"/>
          <w:szCs w:val="24"/>
        </w:rPr>
        <w:lastRenderedPageBreak/>
        <w:t xml:space="preserve">foreign markets, and the financial strategies that are used by global companies to stay competitive. Businesses work hand in hand with the government when it comes to global business. I was interested in the strategies that various government adopts to ensure that their economy is stable. For example, the Chinese government has fixed their exchange rates against the US dollar fixed so as to promote stability. Business persons from China can do business without the fear of any financial losses from fluctuations in exchange rates. Hedging was another common concept that we learned throughout the topic. It is a strategy that is mostly used by multinational companies to avoid financial losses when transacting using foreign currency. The amazing thing I learned is that it is possible for a company to enter into an agreement with a buyer that he or she will pay at a specific exchange rate regardless of the prevailing rates. </w:t>
      </w:r>
      <w:r w:rsidR="00FC2273">
        <w:rPr>
          <w:rFonts w:ascii="Times New Roman" w:hAnsi="Times New Roman" w:cs="Times New Roman"/>
          <w:sz w:val="24"/>
          <w:szCs w:val="24"/>
        </w:rPr>
        <w:t>“</w:t>
      </w:r>
      <w:r w:rsidRPr="007D063A">
        <w:rPr>
          <w:rFonts w:ascii="Times New Roman" w:hAnsi="Times New Roman" w:cs="Times New Roman"/>
          <w:sz w:val="24"/>
          <w:szCs w:val="24"/>
        </w:rPr>
        <w:t>This option may be an advantage to the company in the event that the exchange rates increased</w:t>
      </w:r>
      <w:r w:rsidR="00FC2273">
        <w:rPr>
          <w:rFonts w:ascii="Times New Roman" w:hAnsi="Times New Roman" w:cs="Times New Roman"/>
          <w:sz w:val="24"/>
          <w:szCs w:val="24"/>
        </w:rPr>
        <w:t>.”</w:t>
      </w:r>
      <w:r w:rsidRPr="007D063A">
        <w:rPr>
          <w:rFonts w:ascii="Times New Roman" w:hAnsi="Times New Roman" w:cs="Times New Roman"/>
          <w:sz w:val="24"/>
          <w:szCs w:val="24"/>
        </w:rPr>
        <w:t xml:space="preserve"> </w:t>
      </w:r>
      <w:r w:rsidR="00FC2273">
        <w:rPr>
          <w:rFonts w:ascii="Times New Roman" w:hAnsi="Times New Roman" w:cs="Times New Roman"/>
          <w:sz w:val="24"/>
          <w:szCs w:val="24"/>
        </w:rPr>
        <w:t xml:space="preserve">(Hill, </w:t>
      </w:r>
      <w:r w:rsidR="00FC2273" w:rsidRPr="007D063A">
        <w:rPr>
          <w:rFonts w:ascii="Times New Roman" w:hAnsi="Times New Roman" w:cs="Times New Roman"/>
          <w:sz w:val="24"/>
          <w:szCs w:val="24"/>
        </w:rPr>
        <w:t>Hult, 2018)</w:t>
      </w:r>
    </w:p>
    <w:p w:rsidR="007D063A" w:rsidRPr="007D063A" w:rsidRDefault="007D063A" w:rsidP="007D063A">
      <w:pPr>
        <w:spacing w:line="480" w:lineRule="auto"/>
        <w:ind w:firstLine="720"/>
        <w:rPr>
          <w:rFonts w:ascii="Times New Roman" w:hAnsi="Times New Roman" w:cs="Times New Roman"/>
          <w:sz w:val="24"/>
          <w:szCs w:val="24"/>
        </w:rPr>
      </w:pPr>
      <w:r w:rsidRPr="007D063A">
        <w:rPr>
          <w:rFonts w:ascii="Times New Roman" w:hAnsi="Times New Roman" w:cs="Times New Roman"/>
          <w:sz w:val="24"/>
          <w:szCs w:val="24"/>
        </w:rPr>
        <w:t>International trade was a wide topic with so many things to learn. The exchange of goods and services is viewed from a</w:t>
      </w:r>
      <w:r w:rsidR="00FC2273">
        <w:rPr>
          <w:rFonts w:ascii="Times New Roman" w:hAnsi="Times New Roman" w:cs="Times New Roman"/>
          <w:sz w:val="24"/>
          <w:szCs w:val="24"/>
        </w:rPr>
        <w:t xml:space="preserve"> country to country basis</w:t>
      </w:r>
      <w:r w:rsidRPr="007D063A">
        <w:rPr>
          <w:rFonts w:ascii="Times New Roman" w:hAnsi="Times New Roman" w:cs="Times New Roman"/>
          <w:sz w:val="24"/>
          <w:szCs w:val="24"/>
        </w:rPr>
        <w:t xml:space="preserve">. One of the major reason that countries engage in international trade is the inequality in the resource endowment. Some countries may have more labor while other are capital intensive. According to Adam Smith theory of absolute advantage, countries should only produce goods which there has an absolute advantage. This implies that a country should only produce the products by which they use the lowest cost possible </w:t>
      </w:r>
      <w:r w:rsidR="00FC2273">
        <w:rPr>
          <w:rFonts w:ascii="Times New Roman" w:hAnsi="Times New Roman" w:cs="Times New Roman"/>
          <w:sz w:val="24"/>
          <w:szCs w:val="24"/>
        </w:rPr>
        <w:t xml:space="preserve">(Hill, </w:t>
      </w:r>
      <w:r w:rsidR="00FC2273" w:rsidRPr="007D063A">
        <w:rPr>
          <w:rFonts w:ascii="Times New Roman" w:hAnsi="Times New Roman" w:cs="Times New Roman"/>
          <w:sz w:val="24"/>
          <w:szCs w:val="24"/>
        </w:rPr>
        <w:t>Hult, 2018)</w:t>
      </w:r>
      <w:r w:rsidRPr="007D063A">
        <w:rPr>
          <w:rFonts w:ascii="Times New Roman" w:hAnsi="Times New Roman" w:cs="Times New Roman"/>
          <w:sz w:val="24"/>
          <w:szCs w:val="24"/>
        </w:rPr>
        <w:t xml:space="preserve">. Through trade, nations are able to address the problem of resource inequality. It is through this topic that we can to learn about export, imports and the strategies used by countries to either protect the domestic market or promote international trade. To promote trade, the government ought to open up the market through a system commonly known as the free market system. At times, when the exports are more than the imports, the countries </w:t>
      </w:r>
      <w:r w:rsidRPr="007D063A">
        <w:rPr>
          <w:rFonts w:ascii="Times New Roman" w:hAnsi="Times New Roman" w:cs="Times New Roman"/>
          <w:sz w:val="24"/>
          <w:szCs w:val="24"/>
        </w:rPr>
        <w:lastRenderedPageBreak/>
        <w:t>will enjoy a positive balance of payment. However, for the case of developing countries who a number of exports are low, they always have a negative balance. To correct this problem, some government may opt to put up in place measure to limit the number of imports in the country. Export promotion involves adopting some economic policies that will improve the country’s performance by increase the export volume. Some of the strategies that we learned include devaluation or depreciation of the domestic currency, deflationary monetary policies, supply-side policies, the introduction of the quota system and reducing the exchange rates (Hill, &amp; Hult, 2018).</w:t>
      </w:r>
    </w:p>
    <w:p w:rsidR="007D063A" w:rsidRPr="007D063A" w:rsidRDefault="007D063A" w:rsidP="007D063A">
      <w:pPr>
        <w:spacing w:line="480" w:lineRule="auto"/>
        <w:ind w:firstLine="720"/>
        <w:rPr>
          <w:rFonts w:ascii="Times New Roman" w:hAnsi="Times New Roman" w:cs="Times New Roman"/>
          <w:sz w:val="24"/>
          <w:szCs w:val="24"/>
        </w:rPr>
      </w:pPr>
      <w:r w:rsidRPr="007D063A">
        <w:rPr>
          <w:rFonts w:ascii="Times New Roman" w:hAnsi="Times New Roman" w:cs="Times New Roman"/>
          <w:sz w:val="24"/>
          <w:szCs w:val="24"/>
        </w:rPr>
        <w:t>It is the desire of every international student to learn about foreign direct investment. The class on global business has opened up my mind to some of the concepts on the same. Back at my mother country, I could see how many foreign companies were setting up business in our domestic market. Foreign direct investment commonly referred to as an FDI is an investment that is made by a company to a foreign country by which it has interest. Through such investment companies are able to increase their portfolio and so will the share price. One of the most crucial factor to consider when choosing a foreign market is the political climate. A country may have a huge market for a certain product, but if it is politically unstable then the investment would be risky. It was my desire to follow into the footsteps of my father by venturing into the family business. With the much goals I have on the business, the global business class has helped me understand some of the aspects I have to consider before investing in a market, say Taiwan. It is always prudent to ensure that the market is safe from any political upheaval</w:t>
      </w:r>
      <w:r w:rsidR="00FC2273">
        <w:rPr>
          <w:rFonts w:ascii="Times New Roman" w:hAnsi="Times New Roman" w:cs="Times New Roman"/>
          <w:sz w:val="24"/>
          <w:szCs w:val="24"/>
        </w:rPr>
        <w:t xml:space="preserve"> </w:t>
      </w:r>
      <w:r w:rsidR="00FC2273">
        <w:rPr>
          <w:rFonts w:ascii="Times New Roman" w:hAnsi="Times New Roman" w:cs="Times New Roman"/>
          <w:sz w:val="24"/>
          <w:szCs w:val="24"/>
        </w:rPr>
        <w:t xml:space="preserve">(Hill, </w:t>
      </w:r>
      <w:r w:rsidR="00FC2273" w:rsidRPr="007D063A">
        <w:rPr>
          <w:rFonts w:ascii="Times New Roman" w:hAnsi="Times New Roman" w:cs="Times New Roman"/>
          <w:sz w:val="24"/>
          <w:szCs w:val="24"/>
        </w:rPr>
        <w:t>Hult, 2018)</w:t>
      </w:r>
      <w:r w:rsidRPr="007D063A">
        <w:rPr>
          <w:rFonts w:ascii="Times New Roman" w:hAnsi="Times New Roman" w:cs="Times New Roman"/>
          <w:sz w:val="24"/>
          <w:szCs w:val="24"/>
        </w:rPr>
        <w:t>.</w:t>
      </w:r>
    </w:p>
    <w:p w:rsidR="004C4A57" w:rsidRPr="008F0FC8" w:rsidRDefault="007D063A" w:rsidP="007D063A">
      <w:pPr>
        <w:spacing w:line="480" w:lineRule="auto"/>
        <w:ind w:firstLine="720"/>
        <w:rPr>
          <w:rFonts w:ascii="Times New Roman" w:hAnsi="Times New Roman" w:cs="Times New Roman"/>
          <w:sz w:val="24"/>
          <w:szCs w:val="24"/>
        </w:rPr>
      </w:pPr>
      <w:r w:rsidRPr="007D063A">
        <w:rPr>
          <w:rFonts w:ascii="Times New Roman" w:hAnsi="Times New Roman" w:cs="Times New Roman"/>
          <w:sz w:val="24"/>
          <w:szCs w:val="24"/>
        </w:rPr>
        <w:t xml:space="preserve">As I conclude, the class on global business has been very insightful and resourceful. I may not talk about all the topics we covered in class but I believe that as I leave the course, I have been empowered to become a successful entrepreneur with the right skills.  I now have the </w:t>
      </w:r>
      <w:r w:rsidRPr="007D063A">
        <w:rPr>
          <w:rFonts w:ascii="Times New Roman" w:hAnsi="Times New Roman" w:cs="Times New Roman"/>
          <w:sz w:val="24"/>
          <w:szCs w:val="24"/>
        </w:rPr>
        <w:lastRenderedPageBreak/>
        <w:t>mindset of a global business person who can invest in any country. I cannot leave without mentioning the discussions we had in teams and the suggestions are given on how to remain competitive in the global environment. With all these concepts, I am certain that we have set the right platform for more internationa</w:t>
      </w:r>
      <w:r w:rsidR="00FC2273">
        <w:rPr>
          <w:rFonts w:ascii="Times New Roman" w:hAnsi="Times New Roman" w:cs="Times New Roman"/>
          <w:sz w:val="24"/>
          <w:szCs w:val="24"/>
        </w:rPr>
        <w:t xml:space="preserve">l business lessons (Hill, </w:t>
      </w:r>
      <w:r w:rsidRPr="007D063A">
        <w:rPr>
          <w:rFonts w:ascii="Times New Roman" w:hAnsi="Times New Roman" w:cs="Times New Roman"/>
          <w:sz w:val="24"/>
          <w:szCs w:val="24"/>
        </w:rPr>
        <w:t>Hult, 2018).</w:t>
      </w: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4C4A57" w:rsidRPr="008F0FC8" w:rsidRDefault="004C4A57" w:rsidP="008F0FC8">
      <w:pPr>
        <w:spacing w:line="480" w:lineRule="auto"/>
        <w:ind w:firstLine="720"/>
        <w:rPr>
          <w:rFonts w:ascii="Times New Roman" w:hAnsi="Times New Roman" w:cs="Times New Roman"/>
          <w:sz w:val="24"/>
          <w:szCs w:val="24"/>
        </w:rPr>
      </w:pPr>
    </w:p>
    <w:p w:rsidR="008F0FC8" w:rsidRPr="008F0FC8" w:rsidRDefault="008F0FC8" w:rsidP="008F0FC8">
      <w:pPr>
        <w:spacing w:line="480" w:lineRule="auto"/>
        <w:ind w:firstLine="720"/>
        <w:rPr>
          <w:rFonts w:ascii="Times New Roman" w:hAnsi="Times New Roman" w:cs="Times New Roman"/>
          <w:sz w:val="24"/>
          <w:szCs w:val="24"/>
        </w:rPr>
      </w:pPr>
    </w:p>
    <w:p w:rsidR="008F0FC8" w:rsidRPr="008F0FC8" w:rsidRDefault="008F0FC8" w:rsidP="008F0FC8">
      <w:pPr>
        <w:spacing w:line="480" w:lineRule="auto"/>
        <w:ind w:firstLine="720"/>
        <w:rPr>
          <w:rFonts w:ascii="Times New Roman" w:hAnsi="Times New Roman" w:cs="Times New Roman"/>
          <w:sz w:val="24"/>
          <w:szCs w:val="24"/>
        </w:rPr>
      </w:pPr>
    </w:p>
    <w:p w:rsidR="008F0FC8" w:rsidRPr="008F0FC8" w:rsidRDefault="008F0FC8" w:rsidP="008F0FC8">
      <w:pPr>
        <w:spacing w:line="480" w:lineRule="auto"/>
        <w:ind w:firstLine="720"/>
        <w:rPr>
          <w:rFonts w:ascii="Times New Roman" w:hAnsi="Times New Roman" w:cs="Times New Roman"/>
          <w:sz w:val="24"/>
          <w:szCs w:val="24"/>
        </w:rPr>
      </w:pPr>
    </w:p>
    <w:p w:rsidR="008F0FC8" w:rsidRPr="008F0FC8" w:rsidRDefault="008F0FC8" w:rsidP="00FC2273">
      <w:pPr>
        <w:spacing w:line="480" w:lineRule="auto"/>
        <w:rPr>
          <w:rFonts w:ascii="Times New Roman" w:hAnsi="Times New Roman" w:cs="Times New Roman"/>
          <w:sz w:val="24"/>
          <w:szCs w:val="24"/>
        </w:rPr>
      </w:pPr>
    </w:p>
    <w:p w:rsidR="008F0FC8" w:rsidRPr="008F0FC8" w:rsidRDefault="008F0FC8" w:rsidP="008F0FC8">
      <w:pPr>
        <w:pStyle w:val="Heading2"/>
        <w:spacing w:before="0" w:beforeAutospacing="0" w:line="480" w:lineRule="auto"/>
        <w:jc w:val="center"/>
        <w:rPr>
          <w:b w:val="0"/>
          <w:bCs w:val="0"/>
          <w:color w:val="000000"/>
          <w:sz w:val="24"/>
          <w:szCs w:val="24"/>
        </w:rPr>
      </w:pPr>
      <w:r w:rsidRPr="008F0FC8">
        <w:rPr>
          <w:b w:val="0"/>
          <w:bCs w:val="0"/>
          <w:color w:val="000000"/>
          <w:sz w:val="24"/>
          <w:szCs w:val="24"/>
        </w:rPr>
        <w:t>References</w:t>
      </w:r>
    </w:p>
    <w:p w:rsidR="008F0FC8" w:rsidRPr="008F0FC8" w:rsidRDefault="008F0FC8" w:rsidP="008F0FC8">
      <w:pPr>
        <w:pStyle w:val="NormalWeb"/>
        <w:spacing w:before="0" w:beforeAutospacing="0" w:after="180" w:afterAutospacing="0" w:line="480" w:lineRule="auto"/>
        <w:ind w:left="450" w:hanging="450"/>
        <w:rPr>
          <w:color w:val="000000"/>
        </w:rPr>
      </w:pPr>
      <w:r w:rsidRPr="008F0FC8">
        <w:rPr>
          <w:color w:val="000000"/>
        </w:rPr>
        <w:lastRenderedPageBreak/>
        <w:t>Hill, C., &amp; Hult, G. (2018). </w:t>
      </w:r>
      <w:r w:rsidRPr="008F0FC8">
        <w:rPr>
          <w:i/>
          <w:iCs/>
          <w:color w:val="000000"/>
        </w:rPr>
        <w:t>Global business today</w:t>
      </w:r>
      <w:r w:rsidRPr="008F0FC8">
        <w:rPr>
          <w:color w:val="000000"/>
        </w:rPr>
        <w:t> (10th ed.).</w:t>
      </w:r>
    </w:p>
    <w:p w:rsidR="008F0FC8" w:rsidRPr="008F0FC8" w:rsidRDefault="008F0FC8" w:rsidP="008F0FC8">
      <w:pPr>
        <w:spacing w:after="100" w:afterAutospacing="1" w:line="480" w:lineRule="auto"/>
        <w:jc w:val="center"/>
        <w:outlineLvl w:val="1"/>
        <w:rPr>
          <w:rFonts w:ascii="Times New Roman" w:hAnsi="Times New Roman" w:cs="Times New Roman"/>
          <w:sz w:val="24"/>
          <w:szCs w:val="24"/>
        </w:rPr>
      </w:pPr>
    </w:p>
    <w:sectPr w:rsidR="008F0FC8" w:rsidRPr="008F0FC8" w:rsidSect="004C4A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677" w:rsidRDefault="00EA6677" w:rsidP="004C4A57">
      <w:pPr>
        <w:spacing w:after="0" w:line="240" w:lineRule="auto"/>
      </w:pPr>
      <w:r>
        <w:separator/>
      </w:r>
    </w:p>
  </w:endnote>
  <w:endnote w:type="continuationSeparator" w:id="0">
    <w:p w:rsidR="00EA6677" w:rsidRDefault="00EA6677" w:rsidP="004C4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677" w:rsidRDefault="00EA6677" w:rsidP="004C4A57">
      <w:pPr>
        <w:spacing w:after="0" w:line="240" w:lineRule="auto"/>
      </w:pPr>
      <w:r>
        <w:separator/>
      </w:r>
    </w:p>
  </w:footnote>
  <w:footnote w:type="continuationSeparator" w:id="0">
    <w:p w:rsidR="00EA6677" w:rsidRDefault="00EA6677" w:rsidP="004C4A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2016592"/>
      <w:docPartObj>
        <w:docPartGallery w:val="Page Numbers (Top of Page)"/>
        <w:docPartUnique/>
      </w:docPartObj>
    </w:sdtPr>
    <w:sdtEndPr>
      <w:rPr>
        <w:noProof/>
      </w:rPr>
    </w:sdtEndPr>
    <w:sdtContent>
      <w:p w:rsidR="004C4A57" w:rsidRPr="00FC2273" w:rsidRDefault="00FC2273">
        <w:pPr>
          <w:pStyle w:val="Header"/>
          <w:jc w:val="right"/>
          <w:rPr>
            <w:rFonts w:ascii="Times New Roman" w:hAnsi="Times New Roman" w:cs="Times New Roman"/>
            <w:sz w:val="24"/>
            <w:szCs w:val="24"/>
          </w:rPr>
        </w:pPr>
        <w:r w:rsidRPr="00FC2273">
          <w:rPr>
            <w:rFonts w:ascii="Times New Roman" w:hAnsi="Times New Roman" w:cs="Times New Roman"/>
            <w:sz w:val="24"/>
            <w:szCs w:val="24"/>
          </w:rPr>
          <w:t>BUSINESS</w:t>
        </w:r>
        <w:r w:rsidR="004C4A57" w:rsidRPr="00FC2273">
          <w:rPr>
            <w:rFonts w:ascii="Times New Roman" w:hAnsi="Times New Roman" w:cs="Times New Roman"/>
            <w:sz w:val="24"/>
            <w:szCs w:val="24"/>
          </w:rPr>
          <w:tab/>
        </w:r>
        <w:r w:rsidR="004C4A57" w:rsidRPr="00FC2273">
          <w:rPr>
            <w:rFonts w:ascii="Times New Roman" w:hAnsi="Times New Roman" w:cs="Times New Roman"/>
            <w:sz w:val="24"/>
            <w:szCs w:val="24"/>
          </w:rPr>
          <w:tab/>
        </w:r>
        <w:r w:rsidR="004C4A57" w:rsidRPr="00FC2273">
          <w:rPr>
            <w:rFonts w:ascii="Times New Roman" w:hAnsi="Times New Roman" w:cs="Times New Roman"/>
            <w:sz w:val="24"/>
            <w:szCs w:val="24"/>
          </w:rPr>
          <w:fldChar w:fldCharType="begin"/>
        </w:r>
        <w:r w:rsidR="004C4A57" w:rsidRPr="00FC2273">
          <w:rPr>
            <w:rFonts w:ascii="Times New Roman" w:hAnsi="Times New Roman" w:cs="Times New Roman"/>
            <w:sz w:val="24"/>
            <w:szCs w:val="24"/>
          </w:rPr>
          <w:instrText xml:space="preserve"> PAGE   \* MERGEFORMAT </w:instrText>
        </w:r>
        <w:r w:rsidR="004C4A57" w:rsidRPr="00FC2273">
          <w:rPr>
            <w:rFonts w:ascii="Times New Roman" w:hAnsi="Times New Roman" w:cs="Times New Roman"/>
            <w:sz w:val="24"/>
            <w:szCs w:val="24"/>
          </w:rPr>
          <w:fldChar w:fldCharType="separate"/>
        </w:r>
        <w:r w:rsidR="00D14C66">
          <w:rPr>
            <w:rFonts w:ascii="Times New Roman" w:hAnsi="Times New Roman" w:cs="Times New Roman"/>
            <w:noProof/>
            <w:sz w:val="24"/>
            <w:szCs w:val="24"/>
          </w:rPr>
          <w:t>6</w:t>
        </w:r>
        <w:r w:rsidR="004C4A57" w:rsidRPr="00FC2273">
          <w:rPr>
            <w:rFonts w:ascii="Times New Roman" w:hAnsi="Times New Roman" w:cs="Times New Roman"/>
            <w:noProof/>
            <w:sz w:val="24"/>
            <w:szCs w:val="24"/>
          </w:rPr>
          <w:fldChar w:fldCharType="end"/>
        </w:r>
      </w:p>
    </w:sdtContent>
  </w:sdt>
  <w:p w:rsidR="004C4A57" w:rsidRPr="00FC2273" w:rsidRDefault="004C4A5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273" w:rsidRPr="00FC2273" w:rsidRDefault="00FC2273">
    <w:pPr>
      <w:pStyle w:val="Header"/>
      <w:jc w:val="right"/>
      <w:rPr>
        <w:rFonts w:ascii="Times New Roman" w:hAnsi="Times New Roman" w:cs="Times New Roman"/>
        <w:sz w:val="24"/>
        <w:szCs w:val="24"/>
      </w:rPr>
    </w:pPr>
    <w:r w:rsidRPr="00FC2273">
      <w:rPr>
        <w:rFonts w:ascii="Times New Roman" w:hAnsi="Times New Roman" w:cs="Times New Roman"/>
        <w:sz w:val="24"/>
        <w:szCs w:val="24"/>
      </w:rPr>
      <w:t>Running Head: BUSINESS</w:t>
    </w:r>
    <w:r w:rsidRPr="00FC2273">
      <w:rPr>
        <w:rFonts w:ascii="Times New Roman" w:hAnsi="Times New Roman" w:cs="Times New Roman"/>
        <w:sz w:val="24"/>
        <w:szCs w:val="24"/>
      </w:rPr>
      <w:tab/>
    </w:r>
    <w:r w:rsidRPr="00FC2273">
      <w:rPr>
        <w:rFonts w:ascii="Times New Roman" w:hAnsi="Times New Roman" w:cs="Times New Roman"/>
        <w:sz w:val="24"/>
        <w:szCs w:val="24"/>
      </w:rPr>
      <w:tab/>
    </w:r>
    <w:sdt>
      <w:sdtPr>
        <w:rPr>
          <w:rFonts w:ascii="Times New Roman" w:hAnsi="Times New Roman" w:cs="Times New Roman"/>
          <w:sz w:val="24"/>
          <w:szCs w:val="24"/>
        </w:rPr>
        <w:id w:val="-1407444165"/>
        <w:docPartObj>
          <w:docPartGallery w:val="Page Numbers (Top of Page)"/>
          <w:docPartUnique/>
        </w:docPartObj>
      </w:sdtPr>
      <w:sdtEndPr>
        <w:rPr>
          <w:noProof/>
        </w:rPr>
      </w:sdtEndPr>
      <w:sdtContent>
        <w:r w:rsidRPr="00FC2273">
          <w:rPr>
            <w:rFonts w:ascii="Times New Roman" w:hAnsi="Times New Roman" w:cs="Times New Roman"/>
            <w:sz w:val="24"/>
            <w:szCs w:val="24"/>
          </w:rPr>
          <w:fldChar w:fldCharType="begin"/>
        </w:r>
        <w:r w:rsidRPr="00FC2273">
          <w:rPr>
            <w:rFonts w:ascii="Times New Roman" w:hAnsi="Times New Roman" w:cs="Times New Roman"/>
            <w:sz w:val="24"/>
            <w:szCs w:val="24"/>
          </w:rPr>
          <w:instrText xml:space="preserve"> PAGE   \* MERGEFORMAT </w:instrText>
        </w:r>
        <w:r w:rsidRPr="00FC2273">
          <w:rPr>
            <w:rFonts w:ascii="Times New Roman" w:hAnsi="Times New Roman" w:cs="Times New Roman"/>
            <w:sz w:val="24"/>
            <w:szCs w:val="24"/>
          </w:rPr>
          <w:fldChar w:fldCharType="separate"/>
        </w:r>
        <w:r w:rsidR="00D14C66">
          <w:rPr>
            <w:rFonts w:ascii="Times New Roman" w:hAnsi="Times New Roman" w:cs="Times New Roman"/>
            <w:noProof/>
            <w:sz w:val="24"/>
            <w:szCs w:val="24"/>
          </w:rPr>
          <w:t>1</w:t>
        </w:r>
        <w:r w:rsidRPr="00FC2273">
          <w:rPr>
            <w:rFonts w:ascii="Times New Roman" w:hAnsi="Times New Roman" w:cs="Times New Roman"/>
            <w:noProof/>
            <w:sz w:val="24"/>
            <w:szCs w:val="24"/>
          </w:rPr>
          <w:fldChar w:fldCharType="end"/>
        </w:r>
      </w:sdtContent>
    </w:sdt>
  </w:p>
  <w:p w:rsidR="004C4A57" w:rsidRPr="00FC2273" w:rsidRDefault="004C4A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7C6"/>
    <w:rsid w:val="00215F78"/>
    <w:rsid w:val="002C4D90"/>
    <w:rsid w:val="004C4A57"/>
    <w:rsid w:val="0056692B"/>
    <w:rsid w:val="007D063A"/>
    <w:rsid w:val="008F0FC8"/>
    <w:rsid w:val="009E676D"/>
    <w:rsid w:val="00D14C66"/>
    <w:rsid w:val="00DC37C6"/>
    <w:rsid w:val="00EA6677"/>
    <w:rsid w:val="00F5506E"/>
    <w:rsid w:val="00FC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DC3C9-2D7F-4C22-B56B-C0D6ABF3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F0FC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A57"/>
  </w:style>
  <w:style w:type="paragraph" w:styleId="Footer">
    <w:name w:val="footer"/>
    <w:basedOn w:val="Normal"/>
    <w:link w:val="FooterChar"/>
    <w:uiPriority w:val="99"/>
    <w:unhideWhenUsed/>
    <w:rsid w:val="004C4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A57"/>
  </w:style>
  <w:style w:type="character" w:customStyle="1" w:styleId="Heading2Char">
    <w:name w:val="Heading 2 Char"/>
    <w:basedOn w:val="DefaultParagraphFont"/>
    <w:link w:val="Heading2"/>
    <w:uiPriority w:val="9"/>
    <w:rsid w:val="008F0FC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F0F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667096">
      <w:bodyDiv w:val="1"/>
      <w:marLeft w:val="0"/>
      <w:marRight w:val="0"/>
      <w:marTop w:val="0"/>
      <w:marBottom w:val="0"/>
      <w:divBdr>
        <w:top w:val="none" w:sz="0" w:space="0" w:color="auto"/>
        <w:left w:val="none" w:sz="0" w:space="0" w:color="auto"/>
        <w:bottom w:val="none" w:sz="0" w:space="0" w:color="auto"/>
        <w:right w:val="none" w:sz="0" w:space="0" w:color="auto"/>
      </w:divBdr>
    </w:div>
    <w:div w:id="65282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2018-12-09T22:43:00Z</dcterms:created>
  <dcterms:modified xsi:type="dcterms:W3CDTF">2018-12-09T22:43:00Z</dcterms:modified>
</cp:coreProperties>
</file>